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CC265A" w:rsidRDefault="00B9287B" w:rsidP="00B9287B">
      <w:pPr>
        <w:jc w:val="right"/>
        <w:rPr>
          <w:b/>
          <w:sz w:val="28"/>
          <w:szCs w:val="28"/>
        </w:rPr>
      </w:pPr>
      <w:r w:rsidRPr="00CC265A">
        <w:rPr>
          <w:b/>
          <w:sz w:val="28"/>
          <w:szCs w:val="28"/>
        </w:rPr>
        <w:t xml:space="preserve">Приложение </w:t>
      </w:r>
      <w:r w:rsidR="00DA78A7">
        <w:rPr>
          <w:b/>
          <w:sz w:val="28"/>
          <w:szCs w:val="28"/>
        </w:rPr>
        <w:t>3</w:t>
      </w:r>
    </w:p>
    <w:p w:rsidR="00B9287B" w:rsidRPr="00CC265A" w:rsidRDefault="00B9287B" w:rsidP="00E01209">
      <w:pPr>
        <w:jc w:val="center"/>
        <w:rPr>
          <w:b/>
          <w:sz w:val="28"/>
          <w:szCs w:val="28"/>
        </w:rPr>
      </w:pPr>
    </w:p>
    <w:p w:rsidR="00E01209" w:rsidRPr="00CC265A" w:rsidRDefault="00863E52" w:rsidP="00E01209">
      <w:pPr>
        <w:jc w:val="center"/>
        <w:rPr>
          <w:b/>
          <w:sz w:val="28"/>
          <w:szCs w:val="28"/>
        </w:rPr>
      </w:pPr>
      <w:r w:rsidRPr="00CC265A">
        <w:rPr>
          <w:b/>
          <w:sz w:val="28"/>
          <w:szCs w:val="28"/>
        </w:rPr>
        <w:t>ОПЕРАТИВНОЕ</w:t>
      </w:r>
      <w:r w:rsidR="00E01209" w:rsidRPr="00CC265A">
        <w:rPr>
          <w:b/>
          <w:sz w:val="28"/>
          <w:szCs w:val="28"/>
        </w:rPr>
        <w:t xml:space="preserve"> ПРЕДУПРЕЖДЕНИЕ </w:t>
      </w:r>
    </w:p>
    <w:p w:rsidR="00E01209" w:rsidRPr="00CC265A" w:rsidRDefault="00E01209" w:rsidP="00E01209">
      <w:pPr>
        <w:jc w:val="center"/>
        <w:rPr>
          <w:b/>
          <w:sz w:val="28"/>
          <w:szCs w:val="28"/>
        </w:rPr>
      </w:pPr>
      <w:r w:rsidRPr="00CC265A">
        <w:rPr>
          <w:b/>
          <w:sz w:val="28"/>
          <w:szCs w:val="28"/>
        </w:rPr>
        <w:t>об увеличении вероятности возникновения чрезвычайных ситуаций</w:t>
      </w:r>
    </w:p>
    <w:p w:rsidR="00E01209" w:rsidRPr="00CC265A" w:rsidRDefault="00E01209" w:rsidP="00E01209">
      <w:pPr>
        <w:jc w:val="center"/>
        <w:rPr>
          <w:b/>
          <w:sz w:val="28"/>
          <w:szCs w:val="28"/>
        </w:rPr>
      </w:pPr>
      <w:r w:rsidRPr="00CC265A">
        <w:rPr>
          <w:b/>
          <w:sz w:val="28"/>
          <w:szCs w:val="28"/>
        </w:rPr>
        <w:t>на территориях муниципальных образований Оренбургской области</w:t>
      </w:r>
    </w:p>
    <w:p w:rsidR="00E01209" w:rsidRPr="00CC265A" w:rsidRDefault="00E01209" w:rsidP="00E01209">
      <w:pPr>
        <w:autoSpaceDE w:val="0"/>
        <w:autoSpaceDN w:val="0"/>
        <w:jc w:val="center"/>
        <w:rPr>
          <w:sz w:val="28"/>
          <w:szCs w:val="28"/>
        </w:rPr>
      </w:pPr>
      <w:r w:rsidRPr="00CC265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C265A" w:rsidRDefault="00E01209" w:rsidP="00E01209">
      <w:pPr>
        <w:jc w:val="center"/>
        <w:rPr>
          <w:b/>
          <w:sz w:val="28"/>
          <w:szCs w:val="28"/>
        </w:rPr>
      </w:pPr>
    </w:p>
    <w:p w:rsidR="00870AA1" w:rsidRPr="00CC265A" w:rsidRDefault="001E5FCC" w:rsidP="00631A78">
      <w:pPr>
        <w:ind w:firstLine="567"/>
        <w:jc w:val="both"/>
        <w:rPr>
          <w:sz w:val="28"/>
          <w:szCs w:val="28"/>
        </w:rPr>
      </w:pPr>
      <w:r w:rsidRPr="00CC265A">
        <w:rPr>
          <w:b/>
          <w:sz w:val="28"/>
          <w:szCs w:val="28"/>
        </w:rPr>
        <w:t>1.</w:t>
      </w:r>
      <w:r w:rsidR="009B6A6E" w:rsidRPr="00CC265A">
        <w:rPr>
          <w:b/>
          <w:sz w:val="28"/>
          <w:szCs w:val="28"/>
        </w:rPr>
        <w:t xml:space="preserve"> </w:t>
      </w:r>
      <w:r w:rsidR="00631A78" w:rsidRPr="00CC265A">
        <w:rPr>
          <w:sz w:val="28"/>
          <w:szCs w:val="28"/>
        </w:rPr>
        <w:t>2</w:t>
      </w:r>
      <w:r w:rsidR="00A26244" w:rsidRPr="00CC265A">
        <w:rPr>
          <w:sz w:val="28"/>
          <w:szCs w:val="28"/>
        </w:rPr>
        <w:t>9</w:t>
      </w:r>
      <w:r w:rsidRPr="00CC265A">
        <w:rPr>
          <w:sz w:val="28"/>
          <w:szCs w:val="28"/>
        </w:rPr>
        <w:t>.</w:t>
      </w:r>
      <w:r w:rsidR="00886FE9" w:rsidRPr="00CC265A">
        <w:rPr>
          <w:sz w:val="28"/>
          <w:szCs w:val="28"/>
        </w:rPr>
        <w:t>0</w:t>
      </w:r>
      <w:r w:rsidR="00B9287B" w:rsidRPr="00CC265A">
        <w:rPr>
          <w:sz w:val="28"/>
          <w:szCs w:val="28"/>
        </w:rPr>
        <w:t>5</w:t>
      </w:r>
      <w:r w:rsidRPr="00CC265A">
        <w:rPr>
          <w:sz w:val="28"/>
          <w:szCs w:val="28"/>
        </w:rPr>
        <w:t>.202</w:t>
      </w:r>
      <w:r w:rsidR="00886FE9" w:rsidRPr="00CC265A">
        <w:rPr>
          <w:sz w:val="28"/>
          <w:szCs w:val="28"/>
        </w:rPr>
        <w:t>5</w:t>
      </w:r>
      <w:r w:rsidRPr="00CC265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CC265A">
        <w:rPr>
          <w:sz w:val="28"/>
          <w:szCs w:val="28"/>
        </w:rPr>
        <w:t>ом</w:t>
      </w:r>
      <w:r w:rsidRPr="00CC265A">
        <w:rPr>
          <w:sz w:val="28"/>
          <w:szCs w:val="28"/>
        </w:rPr>
        <w:t xml:space="preserve"> метеорологическ</w:t>
      </w:r>
      <w:r w:rsidR="003A12BD" w:rsidRPr="00CC265A">
        <w:rPr>
          <w:sz w:val="28"/>
          <w:szCs w:val="28"/>
        </w:rPr>
        <w:t>ом</w:t>
      </w:r>
      <w:r w:rsidRPr="00CC265A">
        <w:rPr>
          <w:sz w:val="28"/>
          <w:szCs w:val="28"/>
        </w:rPr>
        <w:t xml:space="preserve"> явлени</w:t>
      </w:r>
      <w:r w:rsidR="003A12BD" w:rsidRPr="00CC265A">
        <w:rPr>
          <w:sz w:val="28"/>
          <w:szCs w:val="28"/>
        </w:rPr>
        <w:t>и</w:t>
      </w:r>
      <w:r w:rsidRPr="00CC265A">
        <w:rPr>
          <w:sz w:val="28"/>
          <w:szCs w:val="28"/>
        </w:rPr>
        <w:t xml:space="preserve"> погоды следующего содержания:</w:t>
      </w:r>
    </w:p>
    <w:p w:rsidR="00B9287B" w:rsidRPr="00CC265A" w:rsidRDefault="00B9287B" w:rsidP="00631A78">
      <w:pPr>
        <w:tabs>
          <w:tab w:val="left" w:pos="615"/>
          <w:tab w:val="center" w:pos="4536"/>
        </w:tabs>
        <w:ind w:firstLine="567"/>
        <w:jc w:val="both"/>
        <w:rPr>
          <w:color w:val="000000"/>
          <w:sz w:val="28"/>
          <w:szCs w:val="28"/>
        </w:rPr>
      </w:pPr>
    </w:p>
    <w:p w:rsidR="00FF61EF" w:rsidRPr="00CC265A" w:rsidRDefault="00A26244" w:rsidP="00631A78">
      <w:pPr>
        <w:tabs>
          <w:tab w:val="left" w:pos="615"/>
          <w:tab w:val="left" w:pos="2220"/>
          <w:tab w:val="center" w:pos="4536"/>
          <w:tab w:val="center" w:pos="4677"/>
        </w:tabs>
        <w:ind w:firstLine="567"/>
        <w:jc w:val="both"/>
        <w:rPr>
          <w:b/>
          <w:i/>
          <w:color w:val="000000"/>
          <w:sz w:val="28"/>
          <w:szCs w:val="28"/>
        </w:rPr>
      </w:pPr>
      <w:r w:rsidRPr="00CC265A">
        <w:rPr>
          <w:b/>
          <w:i/>
          <w:color w:val="000000"/>
          <w:sz w:val="28"/>
          <w:szCs w:val="28"/>
        </w:rPr>
        <w:t>Днём 30.05.2025 в большинстве районов области ожидается максимальная температура воздуха +30,+32°.</w:t>
      </w:r>
    </w:p>
    <w:p w:rsidR="00A26244" w:rsidRPr="00CC265A" w:rsidRDefault="00A26244" w:rsidP="00631A78">
      <w:pPr>
        <w:tabs>
          <w:tab w:val="left" w:pos="615"/>
          <w:tab w:val="left" w:pos="2220"/>
          <w:tab w:val="center" w:pos="4536"/>
          <w:tab w:val="center" w:pos="4677"/>
        </w:tabs>
        <w:ind w:firstLine="567"/>
        <w:jc w:val="both"/>
        <w:rPr>
          <w:b/>
          <w:sz w:val="28"/>
          <w:szCs w:val="28"/>
        </w:rPr>
      </w:pPr>
    </w:p>
    <w:p w:rsidR="001E5FCC" w:rsidRPr="00CC265A" w:rsidRDefault="001E5FCC" w:rsidP="00631A78">
      <w:pPr>
        <w:tabs>
          <w:tab w:val="left" w:pos="615"/>
          <w:tab w:val="left" w:pos="2220"/>
          <w:tab w:val="center" w:pos="4536"/>
          <w:tab w:val="center" w:pos="4677"/>
        </w:tabs>
        <w:ind w:firstLine="567"/>
        <w:jc w:val="both"/>
        <w:rPr>
          <w:b/>
          <w:sz w:val="28"/>
          <w:szCs w:val="28"/>
        </w:rPr>
      </w:pPr>
      <w:r w:rsidRPr="00CC265A">
        <w:rPr>
          <w:b/>
          <w:sz w:val="28"/>
          <w:szCs w:val="28"/>
        </w:rPr>
        <w:t xml:space="preserve">2. Прогноз возникновения ЧС: </w:t>
      </w:r>
    </w:p>
    <w:p w:rsidR="001E5FCC" w:rsidRPr="00CC265A" w:rsidRDefault="001E5FCC" w:rsidP="001E5FCC">
      <w:pPr>
        <w:ind w:firstLine="567"/>
        <w:jc w:val="both"/>
        <w:rPr>
          <w:sz w:val="28"/>
          <w:szCs w:val="28"/>
        </w:rPr>
      </w:pPr>
      <w:r w:rsidRPr="00CC265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31A78" w:rsidRPr="00CC265A" w:rsidRDefault="00631A78" w:rsidP="00631A78">
      <w:pPr>
        <w:tabs>
          <w:tab w:val="left" w:pos="851"/>
        </w:tabs>
        <w:ind w:firstLine="567"/>
        <w:jc w:val="both"/>
        <w:rPr>
          <w:sz w:val="28"/>
          <w:szCs w:val="28"/>
        </w:rPr>
      </w:pPr>
      <w:r w:rsidRPr="00CC265A">
        <w:rPr>
          <w:bCs/>
          <w:iCs/>
          <w:sz w:val="28"/>
          <w:szCs w:val="28"/>
        </w:rPr>
        <w:t xml:space="preserve">В связи с прогнозируемой </w:t>
      </w:r>
      <w:r w:rsidRPr="00CC265A">
        <w:rPr>
          <w:b/>
          <w:color w:val="000000"/>
          <w:sz w:val="28"/>
          <w:szCs w:val="28"/>
        </w:rPr>
        <w:t xml:space="preserve">максимальной температурой воздуха </w:t>
      </w:r>
      <w:r w:rsidR="00FF61EF" w:rsidRPr="00CC265A">
        <w:rPr>
          <w:b/>
          <w:sz w:val="28"/>
          <w:szCs w:val="28"/>
        </w:rPr>
        <w:t>+30°+32°</w:t>
      </w:r>
      <w:r w:rsidRPr="00CC265A">
        <w:rPr>
          <w:b/>
          <w:color w:val="000000"/>
          <w:sz w:val="28"/>
          <w:szCs w:val="28"/>
        </w:rPr>
        <w:t xml:space="preserve">, </w:t>
      </w:r>
      <w:r w:rsidRPr="00CC265A">
        <w:rPr>
          <w:bCs/>
          <w:iCs/>
          <w:sz w:val="28"/>
          <w:szCs w:val="28"/>
        </w:rPr>
        <w:t xml:space="preserve">увеличивается вероятность возникновения очагов природных пожаров, загорания мусора, сухой травы. </w:t>
      </w:r>
      <w:r w:rsidRPr="00CC265A">
        <w:rPr>
          <w:sz w:val="28"/>
          <w:szCs w:val="28"/>
        </w:rPr>
        <w:t xml:space="preserve">Существует риск перехода огня от природных пожаров (в т.ч. палов сухой растительности) на населенные пункты, </w:t>
      </w:r>
      <w:r w:rsidRPr="00CC265A">
        <w:rPr>
          <w:bCs/>
          <w:iCs/>
          <w:sz w:val="28"/>
          <w:szCs w:val="28"/>
        </w:rPr>
        <w:t>жилые дома, линии электропередач и связи, объекты экономики.</w:t>
      </w:r>
    </w:p>
    <w:p w:rsidR="00631A78" w:rsidRPr="00CC265A" w:rsidRDefault="00631A78" w:rsidP="00631A78">
      <w:pPr>
        <w:tabs>
          <w:tab w:val="left" w:pos="851"/>
        </w:tabs>
        <w:ind w:firstLine="567"/>
        <w:jc w:val="both"/>
        <w:rPr>
          <w:sz w:val="28"/>
          <w:szCs w:val="28"/>
        </w:rPr>
      </w:pPr>
      <w:r w:rsidRPr="00CC265A">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CC265A" w:rsidRDefault="00631A78" w:rsidP="00631A78">
      <w:pPr>
        <w:tabs>
          <w:tab w:val="left" w:pos="851"/>
        </w:tabs>
        <w:ind w:firstLine="567"/>
        <w:jc w:val="both"/>
        <w:rPr>
          <w:sz w:val="28"/>
          <w:szCs w:val="28"/>
        </w:rPr>
      </w:pPr>
      <w:r w:rsidRPr="00CC265A">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CC265A" w:rsidRDefault="00631A78" w:rsidP="00631A78">
      <w:pPr>
        <w:numPr>
          <w:ilvl w:val="0"/>
          <w:numId w:val="9"/>
        </w:numPr>
        <w:tabs>
          <w:tab w:val="left" w:pos="0"/>
        </w:tabs>
        <w:suppressAutoHyphens/>
        <w:ind w:left="0" w:firstLine="567"/>
        <w:jc w:val="both"/>
        <w:rPr>
          <w:b/>
          <w:bCs/>
          <w:iCs/>
          <w:sz w:val="28"/>
          <w:szCs w:val="28"/>
        </w:rPr>
      </w:pPr>
      <w:r w:rsidRPr="00CC265A">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CC265A" w:rsidRDefault="001E5FCC" w:rsidP="001E5FCC">
      <w:pPr>
        <w:ind w:firstLine="426"/>
        <w:jc w:val="center"/>
        <w:rPr>
          <w:b/>
          <w:sz w:val="28"/>
          <w:szCs w:val="28"/>
        </w:rPr>
      </w:pPr>
      <w:r w:rsidRPr="00CC265A">
        <w:rPr>
          <w:b/>
          <w:sz w:val="28"/>
          <w:szCs w:val="28"/>
        </w:rPr>
        <w:t>(Источник ЧС –</w:t>
      </w:r>
      <w:r w:rsidR="00432B20" w:rsidRPr="00CC265A">
        <w:rPr>
          <w:b/>
          <w:sz w:val="28"/>
          <w:szCs w:val="28"/>
        </w:rPr>
        <w:t xml:space="preserve"> </w:t>
      </w:r>
      <w:r w:rsidR="00631A78" w:rsidRPr="00CC265A">
        <w:rPr>
          <w:b/>
          <w:sz w:val="28"/>
          <w:szCs w:val="28"/>
        </w:rPr>
        <w:t>высокие температуры воздуха</w:t>
      </w:r>
      <w:r w:rsidR="00FF61EF" w:rsidRPr="00CC265A">
        <w:rPr>
          <w:b/>
          <w:sz w:val="28"/>
          <w:szCs w:val="28"/>
        </w:rPr>
        <w:t xml:space="preserve"> +30°+</w:t>
      </w:r>
      <w:r w:rsidR="00631A78" w:rsidRPr="00CC265A">
        <w:rPr>
          <w:b/>
          <w:sz w:val="28"/>
          <w:szCs w:val="28"/>
        </w:rPr>
        <w:t>3</w:t>
      </w:r>
      <w:r w:rsidR="00FF61EF" w:rsidRPr="00CC265A">
        <w:rPr>
          <w:b/>
          <w:sz w:val="28"/>
          <w:szCs w:val="28"/>
        </w:rPr>
        <w:t>2</w:t>
      </w:r>
      <w:r w:rsidR="00631A78" w:rsidRPr="00CC265A">
        <w:rPr>
          <w:b/>
          <w:sz w:val="28"/>
          <w:szCs w:val="28"/>
        </w:rPr>
        <w:t>°</w:t>
      </w:r>
      <w:r w:rsidRPr="00CC265A">
        <w:rPr>
          <w:b/>
          <w:sz w:val="28"/>
          <w:szCs w:val="28"/>
        </w:rPr>
        <w:t xml:space="preserve">) </w:t>
      </w:r>
    </w:p>
    <w:p w:rsidR="001E5FCC" w:rsidRPr="00CC265A" w:rsidRDefault="001E5FCC" w:rsidP="001E5FCC">
      <w:pPr>
        <w:tabs>
          <w:tab w:val="left" w:pos="851"/>
        </w:tabs>
        <w:jc w:val="center"/>
        <w:rPr>
          <w:b/>
          <w:bCs/>
          <w:iCs/>
          <w:sz w:val="28"/>
          <w:szCs w:val="28"/>
        </w:rPr>
      </w:pPr>
    </w:p>
    <w:p w:rsidR="001E5FCC" w:rsidRPr="00CC265A" w:rsidRDefault="001E5FCC" w:rsidP="001E5FCC">
      <w:pPr>
        <w:ind w:firstLine="426"/>
        <w:jc w:val="both"/>
        <w:rPr>
          <w:b/>
          <w:sz w:val="28"/>
          <w:szCs w:val="28"/>
        </w:rPr>
      </w:pPr>
      <w:r w:rsidRPr="00CC265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C265A" w:rsidRDefault="001E5FCC" w:rsidP="001E5FCC">
      <w:pPr>
        <w:jc w:val="center"/>
        <w:rPr>
          <w:b/>
          <w:sz w:val="28"/>
          <w:szCs w:val="28"/>
          <w:highlight w:val="yellow"/>
        </w:rPr>
      </w:pPr>
    </w:p>
    <w:p w:rsidR="00D542DE" w:rsidRPr="00CC265A" w:rsidRDefault="00D542DE" w:rsidP="00D542DE">
      <w:pPr>
        <w:tabs>
          <w:tab w:val="left" w:pos="851"/>
        </w:tabs>
        <w:ind w:firstLine="426"/>
        <w:jc w:val="both"/>
        <w:rPr>
          <w:sz w:val="28"/>
          <w:szCs w:val="28"/>
        </w:rPr>
      </w:pPr>
      <w:r w:rsidRPr="00CC265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CC265A" w:rsidRDefault="00D542DE" w:rsidP="00D542DE">
      <w:pPr>
        <w:ind w:firstLine="567"/>
        <w:jc w:val="both"/>
        <w:rPr>
          <w:sz w:val="28"/>
          <w:szCs w:val="28"/>
        </w:rPr>
      </w:pPr>
      <w:r w:rsidRPr="00CC265A">
        <w:rPr>
          <w:sz w:val="28"/>
          <w:szCs w:val="28"/>
        </w:rPr>
        <w:lastRenderedPageBreak/>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CC265A" w:rsidRDefault="00D542DE" w:rsidP="00D542DE">
      <w:pPr>
        <w:ind w:firstLine="567"/>
        <w:jc w:val="both"/>
        <w:rPr>
          <w:sz w:val="28"/>
          <w:szCs w:val="28"/>
        </w:rPr>
      </w:pPr>
      <w:r w:rsidRPr="00CC265A">
        <w:rPr>
          <w:sz w:val="28"/>
          <w:szCs w:val="28"/>
        </w:rPr>
        <w:t>2. Проверить готовность систем оповещения.</w:t>
      </w:r>
    </w:p>
    <w:p w:rsidR="00D542DE" w:rsidRPr="00CC265A" w:rsidRDefault="00D542DE" w:rsidP="00D542DE">
      <w:pPr>
        <w:ind w:firstLine="567"/>
        <w:jc w:val="both"/>
        <w:rPr>
          <w:sz w:val="28"/>
          <w:szCs w:val="28"/>
        </w:rPr>
      </w:pPr>
      <w:r w:rsidRPr="00CC265A">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CC265A" w:rsidRDefault="00D542DE" w:rsidP="00D542DE">
      <w:pPr>
        <w:ind w:firstLine="567"/>
        <w:jc w:val="both"/>
        <w:rPr>
          <w:sz w:val="28"/>
          <w:szCs w:val="28"/>
        </w:rPr>
      </w:pPr>
      <w:r w:rsidRPr="00CC265A">
        <w:rPr>
          <w:sz w:val="28"/>
          <w:szCs w:val="28"/>
        </w:rPr>
        <w:t>4.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D542DE" w:rsidRPr="00CC265A" w:rsidRDefault="00D542DE" w:rsidP="00D542DE">
      <w:pPr>
        <w:ind w:firstLine="567"/>
        <w:jc w:val="both"/>
        <w:rPr>
          <w:sz w:val="28"/>
          <w:szCs w:val="28"/>
        </w:rPr>
      </w:pPr>
      <w:r w:rsidRPr="00CC265A">
        <w:rPr>
          <w:sz w:val="28"/>
          <w:szCs w:val="28"/>
        </w:rPr>
        <w:t xml:space="preserve">5. Руководителям </w:t>
      </w:r>
      <w:r w:rsidRPr="00CC265A">
        <w:rPr>
          <w:bCs/>
          <w:sz w:val="28"/>
          <w:szCs w:val="28"/>
        </w:rPr>
        <w:t>городских округов и муниципальных районов:</w:t>
      </w:r>
    </w:p>
    <w:p w:rsidR="00D542DE" w:rsidRPr="00CC265A" w:rsidRDefault="00D542DE" w:rsidP="00D542DE">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D542DE" w:rsidRPr="00CC265A" w:rsidRDefault="00D542DE" w:rsidP="00D542DE">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CC265A" w:rsidRDefault="00D542DE" w:rsidP="00D542DE">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CC265A" w:rsidRDefault="00D542DE" w:rsidP="00D542DE">
      <w:pPr>
        <w:shd w:val="clear" w:color="auto" w:fill="FFFFFF"/>
        <w:autoSpaceDE w:val="0"/>
        <w:ind w:firstLine="567"/>
        <w:jc w:val="both"/>
        <w:rPr>
          <w:sz w:val="28"/>
          <w:szCs w:val="28"/>
        </w:rPr>
      </w:pPr>
      <w:r w:rsidRPr="00CC265A">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8.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CC265A" w:rsidRDefault="00D542DE" w:rsidP="00D542DE">
      <w:pPr>
        <w:ind w:firstLine="567"/>
        <w:jc w:val="both"/>
        <w:rPr>
          <w:sz w:val="28"/>
          <w:szCs w:val="28"/>
        </w:rPr>
      </w:pPr>
      <w:r w:rsidRPr="00CC265A">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CC265A" w:rsidRDefault="00D542DE" w:rsidP="00D542DE">
      <w:pPr>
        <w:ind w:firstLine="567"/>
        <w:jc w:val="both"/>
        <w:rPr>
          <w:sz w:val="28"/>
          <w:szCs w:val="28"/>
        </w:rPr>
      </w:pPr>
      <w:r w:rsidRPr="00CC265A">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CC265A" w:rsidRDefault="00D542DE" w:rsidP="00D542DE">
      <w:pPr>
        <w:ind w:firstLine="567"/>
        <w:jc w:val="both"/>
        <w:rPr>
          <w:sz w:val="28"/>
          <w:szCs w:val="28"/>
        </w:rPr>
      </w:pPr>
      <w:r w:rsidRPr="00CC265A">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CC265A" w:rsidRDefault="00D542DE" w:rsidP="00D542DE">
      <w:pPr>
        <w:ind w:firstLine="567"/>
        <w:jc w:val="both"/>
        <w:rPr>
          <w:sz w:val="28"/>
          <w:szCs w:val="28"/>
        </w:rPr>
      </w:pPr>
      <w:r w:rsidRPr="00CC265A">
        <w:rPr>
          <w:sz w:val="28"/>
          <w:szCs w:val="28"/>
        </w:rPr>
        <w:t xml:space="preserve">12.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D542DE" w:rsidRPr="00CC265A" w:rsidRDefault="00D542DE" w:rsidP="00D542DE">
      <w:pPr>
        <w:ind w:firstLine="567"/>
        <w:jc w:val="both"/>
        <w:rPr>
          <w:sz w:val="28"/>
          <w:szCs w:val="28"/>
        </w:rPr>
      </w:pPr>
      <w:r w:rsidRPr="00CC265A">
        <w:rPr>
          <w:sz w:val="28"/>
          <w:szCs w:val="28"/>
        </w:rPr>
        <w:t xml:space="preserve">13. Усилить дежурные аварийно-восстановительные бригады, электросетей, линий связи, </w:t>
      </w:r>
      <w:proofErr w:type="spellStart"/>
      <w:r w:rsidRPr="00CC265A">
        <w:rPr>
          <w:sz w:val="28"/>
          <w:szCs w:val="28"/>
        </w:rPr>
        <w:t>межрайгаза</w:t>
      </w:r>
      <w:proofErr w:type="spellEnd"/>
      <w:r w:rsidRPr="00CC265A">
        <w:rPr>
          <w:sz w:val="28"/>
          <w:szCs w:val="28"/>
        </w:rPr>
        <w:t>, дорожно-ремонтного строительного управления, а также объектов ЖКХ.</w:t>
      </w:r>
    </w:p>
    <w:p w:rsidR="00D542DE" w:rsidRPr="00CC265A" w:rsidRDefault="00D542DE" w:rsidP="00D542DE">
      <w:pPr>
        <w:ind w:firstLine="567"/>
        <w:jc w:val="both"/>
        <w:rPr>
          <w:sz w:val="28"/>
          <w:szCs w:val="28"/>
        </w:rPr>
      </w:pPr>
      <w:r w:rsidRPr="00CC265A">
        <w:rPr>
          <w:sz w:val="28"/>
          <w:szCs w:val="28"/>
        </w:rPr>
        <w:t>14. Проверить обеспеченность резервными источниками питания социально-значимых объектов, ТЭЦ.</w:t>
      </w:r>
    </w:p>
    <w:p w:rsidR="00D542DE" w:rsidRPr="00CC265A" w:rsidRDefault="00D542DE" w:rsidP="00D542DE">
      <w:pPr>
        <w:ind w:firstLine="567"/>
        <w:jc w:val="both"/>
        <w:rPr>
          <w:sz w:val="28"/>
          <w:szCs w:val="28"/>
        </w:rPr>
      </w:pPr>
      <w:r w:rsidRPr="00CC265A">
        <w:rPr>
          <w:sz w:val="28"/>
          <w:szCs w:val="28"/>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CC265A" w:rsidRDefault="00D542DE" w:rsidP="00D542DE">
      <w:pPr>
        <w:ind w:firstLine="567"/>
        <w:jc w:val="both"/>
        <w:rPr>
          <w:sz w:val="28"/>
          <w:szCs w:val="28"/>
        </w:rPr>
      </w:pPr>
      <w:r w:rsidRPr="00CC265A">
        <w:rPr>
          <w:sz w:val="28"/>
          <w:szCs w:val="28"/>
        </w:rPr>
        <w:lastRenderedPageBreak/>
        <w:t>16. При ухудшении обстановки немедленно информировать ЦУКС ГУ МЧС России по Оренбургской области.</w:t>
      </w:r>
    </w:p>
    <w:p w:rsidR="00D542DE" w:rsidRPr="00CC265A" w:rsidRDefault="00D542DE" w:rsidP="00D542DE">
      <w:pPr>
        <w:ind w:firstLine="567"/>
        <w:jc w:val="both"/>
        <w:rPr>
          <w:sz w:val="28"/>
          <w:szCs w:val="28"/>
        </w:rPr>
      </w:pPr>
      <w:r w:rsidRPr="00CC265A">
        <w:rPr>
          <w:sz w:val="28"/>
          <w:szCs w:val="28"/>
        </w:rPr>
        <w:t xml:space="preserve">17.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CC265A">
        <w:rPr>
          <w:sz w:val="28"/>
          <w:szCs w:val="28"/>
        </w:rPr>
        <w:t>5</w:t>
      </w:r>
      <w:r w:rsidRPr="00CC265A">
        <w:rPr>
          <w:sz w:val="28"/>
          <w:szCs w:val="28"/>
        </w:rPr>
        <w:t xml:space="preserve"> года» от </w:t>
      </w:r>
      <w:r w:rsidR="00FC1738" w:rsidRPr="00CC265A">
        <w:rPr>
          <w:sz w:val="28"/>
          <w:szCs w:val="28"/>
        </w:rPr>
        <w:t>20.03</w:t>
      </w:r>
      <w:r w:rsidRPr="00CC265A">
        <w:rPr>
          <w:sz w:val="28"/>
          <w:szCs w:val="28"/>
        </w:rPr>
        <w:t>.202</w:t>
      </w:r>
      <w:r w:rsidR="00FC1738" w:rsidRPr="00CC265A">
        <w:rPr>
          <w:sz w:val="28"/>
          <w:szCs w:val="28"/>
        </w:rPr>
        <w:t>5</w:t>
      </w:r>
      <w:r w:rsidRPr="00CC265A">
        <w:rPr>
          <w:sz w:val="28"/>
          <w:szCs w:val="28"/>
        </w:rPr>
        <w:t xml:space="preserve"> № </w:t>
      </w:r>
      <w:r w:rsidR="00FC1738" w:rsidRPr="00CC265A">
        <w:rPr>
          <w:sz w:val="28"/>
          <w:szCs w:val="28"/>
        </w:rPr>
        <w:t>253</w:t>
      </w:r>
      <w:r w:rsidRPr="00CC265A">
        <w:rPr>
          <w:sz w:val="28"/>
          <w:szCs w:val="28"/>
        </w:rPr>
        <w:t>-пп.</w:t>
      </w:r>
    </w:p>
    <w:p w:rsidR="00631A78" w:rsidRPr="00CC265A" w:rsidRDefault="00631A78" w:rsidP="00631A78">
      <w:pPr>
        <w:ind w:firstLine="567"/>
        <w:jc w:val="both"/>
        <w:rPr>
          <w:sz w:val="28"/>
          <w:szCs w:val="28"/>
        </w:rPr>
      </w:pPr>
      <w:r w:rsidRPr="00CC265A">
        <w:rPr>
          <w:sz w:val="28"/>
          <w:szCs w:val="28"/>
        </w:rPr>
        <w:t>18.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C265A" w:rsidRDefault="00631A78" w:rsidP="00D542DE">
      <w:pPr>
        <w:ind w:firstLine="567"/>
        <w:jc w:val="both"/>
        <w:rPr>
          <w:sz w:val="28"/>
          <w:szCs w:val="28"/>
        </w:rPr>
      </w:pPr>
      <w:r w:rsidRPr="00CC265A">
        <w:rPr>
          <w:sz w:val="28"/>
          <w:szCs w:val="28"/>
        </w:rPr>
        <w:t>19</w:t>
      </w:r>
      <w:r w:rsidR="00D542DE" w:rsidRPr="00CC265A">
        <w:rPr>
          <w:sz w:val="28"/>
          <w:szCs w:val="28"/>
        </w:rPr>
        <w:t xml:space="preserve">. Усилить </w:t>
      </w:r>
      <w:proofErr w:type="gramStart"/>
      <w:r w:rsidR="00D542DE" w:rsidRPr="00CC265A">
        <w:rPr>
          <w:sz w:val="28"/>
          <w:szCs w:val="28"/>
        </w:rPr>
        <w:t>контроль за</w:t>
      </w:r>
      <w:proofErr w:type="gramEnd"/>
      <w:r w:rsidR="00D542DE"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CC26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EB929-488B-4967-A00F-1C67016F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837</Words>
  <Characters>4774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5600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17</cp:revision>
  <cp:lastPrinted>2024-07-07T09:49:00Z</cp:lastPrinted>
  <dcterms:created xsi:type="dcterms:W3CDTF">2025-04-24T10:40:00Z</dcterms:created>
  <dcterms:modified xsi:type="dcterms:W3CDTF">2025-05-29T10:30:00Z</dcterms:modified>
</cp:coreProperties>
</file>